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CC118" w14:textId="234A7F01" w:rsid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"/>
        </w:rPr>
        <w:drawing>
          <wp:inline distT="0" distB="0" distL="0" distR="0" wp14:anchorId="3EC48EE6" wp14:editId="329E6304">
            <wp:extent cx="914400" cy="914400"/>
            <wp:effectExtent l="0" t="0" r="0" b="0"/>
            <wp:docPr id="1" name="Picture 1" descr="https://disnet.mfa.gov.tr/Cached/137/10a0fd1c-3ec2-4e49-8133-92083e400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net.mfa.gov.tr/Cached/137/10a0fd1c-3ec2-4e49-8133-92083e4008c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0A0AD" w14:textId="77777777" w:rsid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FE20E" w14:textId="01496E7F" w:rsidR="002B59C5" w:rsidRP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2B59C5">
        <w:rPr>
          <w:rFonts w:ascii="Times New Roman" w:hAnsi="Times New Roman" w:cs="Times New Roman"/>
          <w:sz w:val="24"/>
          <w:szCs w:val="24"/>
        </w:rPr>
        <w:t>Kıymetli Vatandaşlarımız,</w:t>
      </w:r>
    </w:p>
    <w:p w14:paraId="2A5FE54A" w14:textId="77777777" w:rsidR="002B59C5" w:rsidRP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2B59C5">
        <w:rPr>
          <w:rFonts w:ascii="Times New Roman" w:hAnsi="Times New Roman" w:cs="Times New Roman"/>
          <w:sz w:val="24"/>
          <w:szCs w:val="24"/>
        </w:rPr>
        <w:t xml:space="preserve">Cumhurbaşkanı Seçimi ve 28. Dönem Milletvekili Genel Seçimine ilişkin olarak Yüksek Seçim Kurulu tarafından kabul edilen Seçim Takvimi uyarınca, 20 Mart 2023 tarihinde Yurt Dışı Seçmen </w:t>
      </w:r>
      <w:proofErr w:type="spellStart"/>
      <w:r w:rsidRPr="002B59C5">
        <w:rPr>
          <w:rFonts w:ascii="Times New Roman" w:hAnsi="Times New Roman" w:cs="Times New Roman"/>
          <w:sz w:val="24"/>
          <w:szCs w:val="24"/>
        </w:rPr>
        <w:t>Kütüğü’ndeki</w:t>
      </w:r>
      <w:proofErr w:type="spellEnd"/>
      <w:r w:rsidRPr="002B59C5">
        <w:rPr>
          <w:rFonts w:ascii="Times New Roman" w:hAnsi="Times New Roman" w:cs="Times New Roman"/>
          <w:sz w:val="24"/>
          <w:szCs w:val="24"/>
        </w:rPr>
        <w:t xml:space="preserve"> seçmen kayıtları </w:t>
      </w:r>
      <w:r w:rsidRPr="002B59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www.ysk.gov.tr </w:t>
      </w:r>
      <w:r w:rsidRPr="002B59C5">
        <w:rPr>
          <w:rFonts w:ascii="Times New Roman" w:hAnsi="Times New Roman" w:cs="Times New Roman"/>
          <w:sz w:val="24"/>
          <w:szCs w:val="24"/>
        </w:rPr>
        <w:t>adresinden ilan edilecek ve 2 Nisan 2023 tarihine kadar askıda kalacaktır.</w:t>
      </w:r>
    </w:p>
    <w:p w14:paraId="3BEC162F" w14:textId="77777777" w:rsidR="002B59C5" w:rsidRP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2B59C5">
        <w:rPr>
          <w:rFonts w:ascii="Times New Roman" w:hAnsi="Times New Roman" w:cs="Times New Roman"/>
          <w:sz w:val="24"/>
          <w:szCs w:val="24"/>
        </w:rPr>
        <w:t xml:space="preserve">İlan süresince vatandaşlarımızın www.ysk.gov.tr adresindeki “Yurtdışı Seçmen Sorgulama </w:t>
      </w:r>
      <w:proofErr w:type="spellStart"/>
      <w:r w:rsidRPr="002B59C5">
        <w:rPr>
          <w:rFonts w:ascii="Times New Roman" w:hAnsi="Times New Roman" w:cs="Times New Roman"/>
          <w:sz w:val="24"/>
          <w:szCs w:val="24"/>
        </w:rPr>
        <w:t>Sayfası”ndan</w:t>
      </w:r>
      <w:proofErr w:type="spellEnd"/>
      <w:r w:rsidRPr="002B59C5">
        <w:rPr>
          <w:rFonts w:ascii="Times New Roman" w:hAnsi="Times New Roman" w:cs="Times New Roman"/>
          <w:sz w:val="24"/>
          <w:szCs w:val="24"/>
        </w:rPr>
        <w:t>, YSK Mobil Uygulamasından, e-Devlet Kapısı üzerinden veya +90 444 9 975 YSK Çağrı Merkezinden (bazı ülkelerden +90 312 alan kodu tuşlanmaktadır) kütüğe kayıtlı olup olmadıklarını kontrol etmeleri mümkündür.</w:t>
      </w:r>
    </w:p>
    <w:p w14:paraId="6B1BDBCB" w14:textId="77777777" w:rsidR="002B59C5" w:rsidRP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2B59C5">
        <w:rPr>
          <w:rFonts w:ascii="Times New Roman" w:hAnsi="Times New Roman" w:cs="Times New Roman"/>
          <w:sz w:val="24"/>
          <w:szCs w:val="24"/>
        </w:rPr>
        <w:t xml:space="preserve">Yurt Dışı Seçmen </w:t>
      </w:r>
      <w:proofErr w:type="spellStart"/>
      <w:r w:rsidRPr="002B59C5">
        <w:rPr>
          <w:rFonts w:ascii="Times New Roman" w:hAnsi="Times New Roman" w:cs="Times New Roman"/>
          <w:sz w:val="24"/>
          <w:szCs w:val="24"/>
        </w:rPr>
        <w:t>Kütüğü'nde</w:t>
      </w:r>
      <w:proofErr w:type="spellEnd"/>
      <w:r w:rsidRPr="002B59C5">
        <w:rPr>
          <w:rFonts w:ascii="Times New Roman" w:hAnsi="Times New Roman" w:cs="Times New Roman"/>
          <w:sz w:val="24"/>
          <w:szCs w:val="24"/>
        </w:rPr>
        <w:t xml:space="preserve"> kayıtlı olmayan ya da seçmen kayıtlarını güncellemek isteyen vatandaşlarımız, Dış Temsilciliklerimizde ya da gümrük kapılarında kurulacak sandıklarda oy kullanmayı istedikleri takdirde, askı süresi (</w:t>
      </w:r>
      <w:r w:rsidRPr="002B59C5">
        <w:rPr>
          <w:rFonts w:ascii="Times New Roman" w:hAnsi="Times New Roman" w:cs="Times New Roman"/>
          <w:b/>
          <w:bCs/>
          <w:sz w:val="24"/>
          <w:szCs w:val="24"/>
        </w:rPr>
        <w:t>20 Mart-2 Nisan</w:t>
      </w:r>
      <w:r w:rsidRPr="002B59C5">
        <w:rPr>
          <w:rFonts w:ascii="Times New Roman" w:hAnsi="Times New Roman" w:cs="Times New Roman"/>
          <w:sz w:val="24"/>
          <w:szCs w:val="24"/>
        </w:rPr>
        <w:t xml:space="preserve">) içinde Dış Temsilciliklerimize başvurmaları ve </w:t>
      </w:r>
      <w:r w:rsidRPr="002B59C5">
        <w:rPr>
          <w:rFonts w:ascii="Times New Roman" w:hAnsi="Times New Roman" w:cs="Times New Roman"/>
          <w:b/>
          <w:bCs/>
          <w:sz w:val="24"/>
          <w:szCs w:val="24"/>
        </w:rPr>
        <w:t>adres beyanında</w:t>
      </w:r>
      <w:r w:rsidRPr="002B59C5">
        <w:rPr>
          <w:rFonts w:ascii="Times New Roman" w:hAnsi="Times New Roman" w:cs="Times New Roman"/>
          <w:sz w:val="24"/>
          <w:szCs w:val="24"/>
        </w:rPr>
        <w:t xml:space="preserve"> bulunmaları gerekmektedir. </w:t>
      </w:r>
    </w:p>
    <w:p w14:paraId="26CBE8F8" w14:textId="77777777" w:rsidR="002B59C5" w:rsidRP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2B59C5">
        <w:rPr>
          <w:rFonts w:ascii="Times New Roman" w:hAnsi="Times New Roman" w:cs="Times New Roman"/>
          <w:sz w:val="24"/>
          <w:szCs w:val="24"/>
        </w:rPr>
        <w:t>Askı süresi içinde yurt içinde bulunan vatandaşlarımıza, pasaportlarıyla birlikte en yakın nüfus müdürlüğüne başvurmaları tavsiye olunur.</w:t>
      </w:r>
    </w:p>
    <w:p w14:paraId="77B52D0F" w14:textId="77777777" w:rsidR="002B59C5" w:rsidRP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2B59C5">
        <w:rPr>
          <w:rFonts w:ascii="Times New Roman" w:hAnsi="Times New Roman" w:cs="Times New Roman"/>
          <w:sz w:val="24"/>
          <w:szCs w:val="24"/>
        </w:rPr>
        <w:t xml:space="preserve">Bu sürece yardımcı olmak amacıyla, Başkonsolosluğumuz, bu hafta sonunda </w:t>
      </w:r>
      <w:r w:rsidRPr="002B59C5">
        <w:rPr>
          <w:rFonts w:ascii="Times New Roman" w:hAnsi="Times New Roman" w:cs="Times New Roman"/>
          <w:b/>
          <w:bCs/>
          <w:sz w:val="24"/>
          <w:szCs w:val="24"/>
        </w:rPr>
        <w:t>(18-19 Mart)</w:t>
      </w:r>
      <w:r w:rsidRPr="002B59C5">
        <w:rPr>
          <w:rFonts w:ascii="Times New Roman" w:hAnsi="Times New Roman" w:cs="Times New Roman"/>
          <w:sz w:val="24"/>
          <w:szCs w:val="24"/>
        </w:rPr>
        <w:t xml:space="preserve"> olduğu gibi, </w:t>
      </w:r>
      <w:r w:rsidRPr="002B59C5">
        <w:rPr>
          <w:rFonts w:ascii="Times New Roman" w:hAnsi="Times New Roman" w:cs="Times New Roman"/>
          <w:b/>
          <w:bCs/>
          <w:sz w:val="24"/>
          <w:szCs w:val="24"/>
          <w:u w:val="single"/>
        </w:rPr>
        <w:t>25-26 Mart ve 1 Nisan tarihlerinde 10.00-16.00 arasında, 2 Nisan tarihinde ise 10.00-15.00 saatleri arasında adres beyanı başvurularını almak üzere</w:t>
      </w:r>
      <w:r w:rsidRPr="002B5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9C5">
        <w:rPr>
          <w:rFonts w:ascii="Times New Roman" w:hAnsi="Times New Roman" w:cs="Times New Roman"/>
          <w:sz w:val="24"/>
          <w:szCs w:val="24"/>
        </w:rPr>
        <w:t>hizmet verecektir.</w:t>
      </w:r>
    </w:p>
    <w:p w14:paraId="7C8E96C6" w14:textId="77777777" w:rsidR="002B59C5" w:rsidRPr="002B59C5" w:rsidRDefault="002B59C5" w:rsidP="002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2B59C5">
        <w:rPr>
          <w:rFonts w:ascii="Times New Roman" w:hAnsi="Times New Roman" w:cs="Times New Roman"/>
          <w:sz w:val="24"/>
          <w:szCs w:val="24"/>
        </w:rPr>
        <w:t>Saygıyla duyurulur.</w:t>
      </w:r>
    </w:p>
    <w:p w14:paraId="2BBA2F1A" w14:textId="77777777" w:rsidR="00A353E3" w:rsidRDefault="00A353E3">
      <w:bookmarkStart w:id="0" w:name="_GoBack"/>
      <w:bookmarkEnd w:id="0"/>
    </w:p>
    <w:sectPr w:rsidR="00A35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B3"/>
    <w:rsid w:val="002B59C5"/>
    <w:rsid w:val="00A353E3"/>
    <w:rsid w:val="00A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A7D"/>
  <w15:chartTrackingRefBased/>
  <w15:docId w15:val="{4DFBC957-E00A-48B9-BF40-76F71B07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Coşaroğlu</dc:creator>
  <cp:keywords/>
  <dc:description/>
  <cp:lastModifiedBy>Sema Coşaroğlu</cp:lastModifiedBy>
  <cp:revision>2</cp:revision>
  <dcterms:created xsi:type="dcterms:W3CDTF">2023-03-19T12:38:00Z</dcterms:created>
  <dcterms:modified xsi:type="dcterms:W3CDTF">2023-03-19T12:40:00Z</dcterms:modified>
</cp:coreProperties>
</file>